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E3A" w:rsidRDefault="00007E3A"/>
    <w:p w:rsidR="00007E3A" w:rsidRPr="00276D42" w:rsidRDefault="00276D42" w:rsidP="00276D42">
      <w:pPr>
        <w:jc w:val="center"/>
        <w:rPr>
          <w:b/>
          <w:sz w:val="36"/>
          <w:szCs w:val="36"/>
          <w:u w:val="single"/>
        </w:rPr>
      </w:pPr>
      <w:r w:rsidRPr="00276D42">
        <w:rPr>
          <w:b/>
          <w:sz w:val="36"/>
          <w:szCs w:val="36"/>
          <w:u w:val="single"/>
        </w:rPr>
        <w:t>PT</w:t>
      </w:r>
      <w:r w:rsidR="003436E7">
        <w:rPr>
          <w:b/>
          <w:sz w:val="36"/>
          <w:szCs w:val="36"/>
          <w:u w:val="single"/>
        </w:rPr>
        <w:t>F</w:t>
      </w:r>
      <w:r w:rsidRPr="00276D42">
        <w:rPr>
          <w:b/>
          <w:sz w:val="36"/>
          <w:szCs w:val="36"/>
          <w:u w:val="single"/>
        </w:rPr>
        <w:t>A AGM</w:t>
      </w:r>
    </w:p>
    <w:p w:rsidR="00276D42" w:rsidRDefault="008D4D94" w:rsidP="00276D42">
      <w:pPr>
        <w:jc w:val="center"/>
        <w:rPr>
          <w:sz w:val="36"/>
          <w:szCs w:val="36"/>
        </w:rPr>
      </w:pPr>
      <w:r>
        <w:rPr>
          <w:sz w:val="36"/>
          <w:szCs w:val="36"/>
        </w:rPr>
        <w:t>Tuesday 13</w:t>
      </w:r>
      <w:r w:rsidRPr="008D4D94">
        <w:rPr>
          <w:sz w:val="36"/>
          <w:szCs w:val="36"/>
          <w:vertAlign w:val="superscript"/>
        </w:rPr>
        <w:t>th</w:t>
      </w:r>
      <w:r>
        <w:rPr>
          <w:sz w:val="36"/>
          <w:szCs w:val="36"/>
        </w:rPr>
        <w:t xml:space="preserve"> July 2021</w:t>
      </w:r>
    </w:p>
    <w:p w:rsidR="00313C4D" w:rsidRDefault="00007E3A">
      <w:pPr>
        <w:rPr>
          <w:rFonts w:ascii="Arial Rounded MT Bold" w:hAnsi="Arial Rounded MT Bold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-419100</wp:posOffset>
            </wp:positionH>
            <wp:positionV relativeFrom="margin">
              <wp:posOffset>-123825</wp:posOffset>
            </wp:positionV>
            <wp:extent cx="1647825" cy="1335405"/>
            <wp:effectExtent l="0" t="0" r="9525" b="0"/>
            <wp:wrapSquare wrapText="bothSides"/>
            <wp:docPr id="1" name="Picture 1" descr="manor church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nor church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0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33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3BEA">
        <w:rPr>
          <w:rFonts w:ascii="Arial Rounded MT Bold" w:hAnsi="Arial Rounded MT Bold"/>
        </w:rPr>
        <w:t xml:space="preserve">       PT</w:t>
      </w:r>
      <w:r w:rsidR="00633BD1">
        <w:rPr>
          <w:rFonts w:ascii="Arial Rounded MT Bold" w:hAnsi="Arial Rounded MT Bold"/>
        </w:rPr>
        <w:t>F</w:t>
      </w:r>
      <w:r w:rsidR="00AD3BEA">
        <w:rPr>
          <w:rFonts w:ascii="Arial Rounded MT Bold" w:hAnsi="Arial Rounded MT Bold"/>
        </w:rPr>
        <w:t>A</w:t>
      </w:r>
    </w:p>
    <w:p w:rsidR="00276D42" w:rsidRDefault="00276D42">
      <w:pPr>
        <w:rPr>
          <w:rFonts w:ascii="Arial Rounded MT Bold" w:hAnsi="Arial Rounded MT Bold"/>
        </w:rPr>
      </w:pPr>
    </w:p>
    <w:p w:rsidR="00276D42" w:rsidRDefault="00276D42" w:rsidP="00276D42">
      <w:pPr>
        <w:autoSpaceDE w:val="0"/>
        <w:autoSpaceDN w:val="0"/>
        <w:adjustRightInd w:val="0"/>
        <w:spacing w:after="0" w:line="240" w:lineRule="auto"/>
        <w:rPr>
          <w:rFonts w:ascii="TT15Ct00" w:hAnsi="TT15Ct00" w:cs="TT15Ct00"/>
          <w:sz w:val="24"/>
          <w:szCs w:val="24"/>
        </w:rPr>
      </w:pPr>
      <w:r>
        <w:rPr>
          <w:rFonts w:ascii="TT15Ct00" w:hAnsi="TT15Ct00" w:cs="TT15Ct00"/>
          <w:sz w:val="24"/>
          <w:szCs w:val="24"/>
        </w:rPr>
        <w:t xml:space="preserve">You are invited to join us at the </w:t>
      </w:r>
      <w:r w:rsidR="008262B2">
        <w:rPr>
          <w:rFonts w:ascii="TT15Ct00" w:hAnsi="TT15Ct00" w:cs="TT15Ct00"/>
          <w:sz w:val="24"/>
          <w:szCs w:val="24"/>
        </w:rPr>
        <w:t xml:space="preserve">Virtual </w:t>
      </w:r>
      <w:r>
        <w:rPr>
          <w:rFonts w:ascii="TT15Ct00" w:hAnsi="TT15Ct00" w:cs="TT15Ct00"/>
          <w:sz w:val="24"/>
          <w:szCs w:val="24"/>
        </w:rPr>
        <w:t>Annual General Meeting of the PT</w:t>
      </w:r>
      <w:r w:rsidR="0067723E">
        <w:rPr>
          <w:rFonts w:ascii="TT15Ct00" w:hAnsi="TT15Ct00" w:cs="TT15Ct00"/>
          <w:sz w:val="24"/>
          <w:szCs w:val="24"/>
        </w:rPr>
        <w:t>F</w:t>
      </w:r>
      <w:r>
        <w:rPr>
          <w:rFonts w:ascii="TT15Ct00" w:hAnsi="TT15Ct00" w:cs="TT15Ct00"/>
          <w:sz w:val="24"/>
          <w:szCs w:val="24"/>
        </w:rPr>
        <w:t xml:space="preserve">A on </w:t>
      </w:r>
      <w:r w:rsidR="008D4D94">
        <w:rPr>
          <w:rFonts w:ascii="TT15Ct00" w:hAnsi="TT15Ct00" w:cs="TT15Ct00"/>
          <w:b/>
          <w:sz w:val="24"/>
          <w:szCs w:val="24"/>
        </w:rPr>
        <w:t>Tuesday 13</w:t>
      </w:r>
      <w:r w:rsidR="008D4D94" w:rsidRPr="008D4D94">
        <w:rPr>
          <w:rFonts w:ascii="TT15Ct00" w:hAnsi="TT15Ct00" w:cs="TT15Ct00"/>
          <w:b/>
          <w:sz w:val="24"/>
          <w:szCs w:val="24"/>
          <w:vertAlign w:val="superscript"/>
        </w:rPr>
        <w:t>th</w:t>
      </w:r>
      <w:r w:rsidR="008D4D94">
        <w:rPr>
          <w:rFonts w:ascii="TT15Ct00" w:hAnsi="TT15Ct00" w:cs="TT15Ct00"/>
          <w:b/>
          <w:sz w:val="24"/>
          <w:szCs w:val="24"/>
        </w:rPr>
        <w:t xml:space="preserve"> July 2021</w:t>
      </w:r>
      <w:r w:rsidR="008262B2">
        <w:rPr>
          <w:rFonts w:ascii="TT15Ct00" w:hAnsi="TT15Ct00" w:cs="TT15Ct00"/>
          <w:b/>
          <w:sz w:val="24"/>
          <w:szCs w:val="24"/>
        </w:rPr>
        <w:t xml:space="preserve"> </w:t>
      </w:r>
      <w:r>
        <w:rPr>
          <w:rFonts w:ascii="TT15Ct00" w:hAnsi="TT15Ct00" w:cs="TT15Ct00"/>
          <w:sz w:val="24"/>
          <w:szCs w:val="24"/>
        </w:rPr>
        <w:t xml:space="preserve">at </w:t>
      </w:r>
      <w:r w:rsidR="008D4D94">
        <w:rPr>
          <w:rFonts w:ascii="TT15Ct00" w:hAnsi="TT15Ct00" w:cs="TT15Ct00"/>
          <w:b/>
          <w:sz w:val="24"/>
          <w:szCs w:val="24"/>
        </w:rPr>
        <w:t>9a</w:t>
      </w:r>
      <w:bookmarkStart w:id="0" w:name="_GoBack"/>
      <w:bookmarkEnd w:id="0"/>
      <w:r w:rsidRPr="00276D42">
        <w:rPr>
          <w:rFonts w:ascii="TT15Ct00" w:hAnsi="TT15Ct00" w:cs="TT15Ct00"/>
          <w:b/>
          <w:sz w:val="24"/>
          <w:szCs w:val="24"/>
        </w:rPr>
        <w:t>m</w:t>
      </w:r>
      <w:r>
        <w:rPr>
          <w:rFonts w:ascii="TT15Ct00" w:hAnsi="TT15Ct00" w:cs="TT15Ct00"/>
          <w:sz w:val="24"/>
          <w:szCs w:val="24"/>
        </w:rPr>
        <w:t xml:space="preserve"> where we will discuss and vote for our new committee, our future fundraising plans and more:</w:t>
      </w:r>
    </w:p>
    <w:p w:rsidR="00276D42" w:rsidRDefault="00276D42" w:rsidP="00276D42">
      <w:pPr>
        <w:autoSpaceDE w:val="0"/>
        <w:autoSpaceDN w:val="0"/>
        <w:adjustRightInd w:val="0"/>
        <w:spacing w:after="0" w:line="240" w:lineRule="auto"/>
        <w:rPr>
          <w:rFonts w:ascii="TT15Ct00" w:hAnsi="TT15Ct00" w:cs="TT15Ct00"/>
          <w:sz w:val="24"/>
          <w:szCs w:val="24"/>
        </w:rPr>
      </w:pPr>
    </w:p>
    <w:p w:rsidR="00276D42" w:rsidRDefault="00276D42" w:rsidP="00276D42">
      <w:pPr>
        <w:autoSpaceDE w:val="0"/>
        <w:autoSpaceDN w:val="0"/>
        <w:adjustRightInd w:val="0"/>
        <w:spacing w:after="0" w:line="240" w:lineRule="auto"/>
        <w:rPr>
          <w:rFonts w:ascii="TT15Et00" w:hAnsi="TT15Et00" w:cs="TT15Et00"/>
          <w:sz w:val="28"/>
          <w:szCs w:val="28"/>
        </w:rPr>
      </w:pPr>
      <w:r>
        <w:rPr>
          <w:rFonts w:ascii="TT15Et00" w:hAnsi="TT15Et00" w:cs="TT15Et00"/>
          <w:sz w:val="28"/>
          <w:szCs w:val="28"/>
        </w:rPr>
        <w:t>AGENDA</w:t>
      </w:r>
    </w:p>
    <w:p w:rsidR="00276D42" w:rsidRDefault="00276D42" w:rsidP="00276D42">
      <w:pPr>
        <w:autoSpaceDE w:val="0"/>
        <w:autoSpaceDN w:val="0"/>
        <w:adjustRightInd w:val="0"/>
        <w:spacing w:after="0" w:line="240" w:lineRule="auto"/>
        <w:rPr>
          <w:rFonts w:ascii="TT15Et00" w:hAnsi="TT15Et00" w:cs="TT15Et00"/>
          <w:sz w:val="28"/>
          <w:szCs w:val="28"/>
        </w:rPr>
      </w:pPr>
    </w:p>
    <w:p w:rsidR="00276D42" w:rsidRPr="00276D42" w:rsidRDefault="00276D42" w:rsidP="00276D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T15Ct00" w:hAnsi="TT15Ct00" w:cs="TT15Ct00"/>
          <w:sz w:val="24"/>
          <w:szCs w:val="24"/>
        </w:rPr>
      </w:pPr>
      <w:r w:rsidRPr="00276D42">
        <w:rPr>
          <w:rFonts w:ascii="TT15Ct00" w:hAnsi="TT15Ct00" w:cs="TT15Ct00"/>
          <w:sz w:val="24"/>
          <w:szCs w:val="24"/>
        </w:rPr>
        <w:t>Welcome</w:t>
      </w:r>
    </w:p>
    <w:p w:rsidR="00276D42" w:rsidRPr="00276D42" w:rsidRDefault="00276D42" w:rsidP="00276D42">
      <w:pPr>
        <w:pStyle w:val="ListParagraph"/>
        <w:autoSpaceDE w:val="0"/>
        <w:autoSpaceDN w:val="0"/>
        <w:adjustRightInd w:val="0"/>
        <w:spacing w:after="0" w:line="240" w:lineRule="auto"/>
        <w:rPr>
          <w:rFonts w:ascii="TT15Ct00" w:hAnsi="TT15Ct00" w:cs="TT15Ct00"/>
          <w:sz w:val="24"/>
          <w:szCs w:val="24"/>
        </w:rPr>
      </w:pPr>
    </w:p>
    <w:p w:rsidR="00E6373A" w:rsidRDefault="00276D42" w:rsidP="002315B4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T15Ct00" w:hAnsi="TT15Ct00" w:cs="TT15Ct00"/>
          <w:sz w:val="24"/>
          <w:szCs w:val="24"/>
        </w:rPr>
      </w:pPr>
      <w:r w:rsidRPr="00276D42">
        <w:rPr>
          <w:rFonts w:ascii="TT15Ct00" w:hAnsi="TT15Ct00" w:cs="TT15Ct00"/>
          <w:sz w:val="24"/>
          <w:szCs w:val="24"/>
        </w:rPr>
        <w:t>Apologies</w:t>
      </w:r>
    </w:p>
    <w:p w:rsidR="002315B4" w:rsidRPr="002315B4" w:rsidRDefault="002315B4" w:rsidP="002315B4">
      <w:pPr>
        <w:autoSpaceDE w:val="0"/>
        <w:autoSpaceDN w:val="0"/>
        <w:adjustRightInd w:val="0"/>
        <w:spacing w:after="0" w:line="240" w:lineRule="auto"/>
        <w:rPr>
          <w:rFonts w:ascii="TT15Ct00" w:hAnsi="TT15Ct00" w:cs="TT15Ct00"/>
          <w:sz w:val="24"/>
          <w:szCs w:val="24"/>
        </w:rPr>
      </w:pPr>
    </w:p>
    <w:p w:rsidR="00E6373A" w:rsidRDefault="00E6373A" w:rsidP="00276D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T15Ct00" w:hAnsi="TT15Ct00" w:cs="TT15Ct00"/>
          <w:sz w:val="24"/>
          <w:szCs w:val="24"/>
        </w:rPr>
      </w:pPr>
      <w:r>
        <w:rPr>
          <w:rFonts w:ascii="TT15Ct00" w:hAnsi="TT15Ct00" w:cs="TT15Ct00"/>
          <w:sz w:val="24"/>
          <w:szCs w:val="24"/>
        </w:rPr>
        <w:t>Constitution</w:t>
      </w:r>
    </w:p>
    <w:p w:rsidR="00276D42" w:rsidRPr="00276D42" w:rsidRDefault="00276D42" w:rsidP="00276D42">
      <w:pPr>
        <w:pStyle w:val="ListParagraph"/>
        <w:rPr>
          <w:rFonts w:ascii="TT15Ct00" w:hAnsi="TT15Ct00" w:cs="TT15Ct00"/>
          <w:sz w:val="24"/>
          <w:szCs w:val="24"/>
        </w:rPr>
      </w:pPr>
    </w:p>
    <w:p w:rsidR="00276D42" w:rsidRDefault="00276D42" w:rsidP="00276D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T15Ct00" w:hAnsi="TT15Ct00" w:cs="TT15Ct00"/>
          <w:sz w:val="24"/>
          <w:szCs w:val="24"/>
        </w:rPr>
      </w:pPr>
      <w:r w:rsidRPr="00276D42">
        <w:rPr>
          <w:rFonts w:ascii="TT15Ct00" w:hAnsi="TT15Ct00" w:cs="TT15Ct00"/>
          <w:sz w:val="24"/>
          <w:szCs w:val="24"/>
        </w:rPr>
        <w:t>Chair’s Report</w:t>
      </w:r>
    </w:p>
    <w:p w:rsidR="00276D42" w:rsidRPr="00276D42" w:rsidRDefault="00276D42" w:rsidP="00276D42">
      <w:pPr>
        <w:pStyle w:val="ListParagraph"/>
        <w:rPr>
          <w:rFonts w:ascii="TT15Ct00" w:hAnsi="TT15Ct00" w:cs="TT15Ct00"/>
          <w:sz w:val="24"/>
          <w:szCs w:val="24"/>
        </w:rPr>
      </w:pPr>
    </w:p>
    <w:p w:rsidR="00276D42" w:rsidRDefault="00276D42" w:rsidP="00276D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T15Ct00" w:hAnsi="TT15Ct00" w:cs="TT15Ct00"/>
          <w:sz w:val="24"/>
          <w:szCs w:val="24"/>
        </w:rPr>
      </w:pPr>
      <w:r w:rsidRPr="00276D42">
        <w:rPr>
          <w:rFonts w:ascii="TT15Ct00" w:hAnsi="TT15Ct00" w:cs="TT15Ct00"/>
          <w:sz w:val="24"/>
          <w:szCs w:val="24"/>
        </w:rPr>
        <w:t>Treasurer’s Report</w:t>
      </w:r>
    </w:p>
    <w:p w:rsidR="00276D42" w:rsidRPr="00276D42" w:rsidRDefault="00276D42" w:rsidP="00276D42">
      <w:pPr>
        <w:pStyle w:val="ListParagraph"/>
        <w:rPr>
          <w:rFonts w:ascii="TT15Ct00" w:hAnsi="TT15Ct00" w:cs="TT15Ct00"/>
          <w:sz w:val="24"/>
          <w:szCs w:val="24"/>
        </w:rPr>
      </w:pPr>
    </w:p>
    <w:p w:rsidR="00276D42" w:rsidRDefault="00276D42" w:rsidP="00276D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T15Ct00" w:hAnsi="TT15Ct00" w:cs="TT15Ct00"/>
          <w:sz w:val="24"/>
          <w:szCs w:val="24"/>
        </w:rPr>
      </w:pPr>
      <w:r w:rsidRPr="00276D42">
        <w:rPr>
          <w:rFonts w:ascii="TT15Ct00" w:hAnsi="TT15Ct00" w:cs="TT15Ct00"/>
          <w:sz w:val="24"/>
          <w:szCs w:val="24"/>
        </w:rPr>
        <w:t>Election of Committee Members</w:t>
      </w:r>
      <w:r>
        <w:rPr>
          <w:rFonts w:ascii="TT15Ct00" w:hAnsi="TT15Ct00" w:cs="TT15Ct00"/>
          <w:sz w:val="24"/>
          <w:szCs w:val="24"/>
        </w:rPr>
        <w:t xml:space="preserve"> (Chair, </w:t>
      </w:r>
      <w:r w:rsidR="000F0673">
        <w:rPr>
          <w:rFonts w:ascii="TT15Ct00" w:hAnsi="TT15Ct00" w:cs="TT15Ct00"/>
          <w:sz w:val="24"/>
          <w:szCs w:val="24"/>
        </w:rPr>
        <w:t xml:space="preserve">Vice-Chair, </w:t>
      </w:r>
      <w:r>
        <w:rPr>
          <w:rFonts w:ascii="TT15Ct00" w:hAnsi="TT15Ct00" w:cs="TT15Ct00"/>
          <w:sz w:val="24"/>
          <w:szCs w:val="24"/>
        </w:rPr>
        <w:t>Treasurer and Secretary)</w:t>
      </w:r>
    </w:p>
    <w:p w:rsidR="00276D42" w:rsidRPr="00276D42" w:rsidRDefault="00276D42" w:rsidP="00276D42">
      <w:pPr>
        <w:pStyle w:val="ListParagraph"/>
        <w:rPr>
          <w:rFonts w:ascii="TT15Ct00" w:hAnsi="TT15Ct00" w:cs="TT15Ct00"/>
          <w:sz w:val="24"/>
          <w:szCs w:val="24"/>
        </w:rPr>
      </w:pPr>
    </w:p>
    <w:p w:rsidR="00276D42" w:rsidRDefault="00276D42" w:rsidP="00276D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T15Ct00" w:hAnsi="TT15Ct00" w:cs="TT15Ct00"/>
          <w:sz w:val="24"/>
          <w:szCs w:val="24"/>
        </w:rPr>
      </w:pPr>
      <w:r w:rsidRPr="00276D42">
        <w:rPr>
          <w:rFonts w:ascii="TT15Ct00" w:hAnsi="TT15Ct00" w:cs="TT15Ct00"/>
          <w:sz w:val="24"/>
          <w:szCs w:val="24"/>
        </w:rPr>
        <w:t>Bank Signatories</w:t>
      </w:r>
    </w:p>
    <w:p w:rsidR="00276D42" w:rsidRPr="00276D42" w:rsidRDefault="00276D42" w:rsidP="00276D42">
      <w:pPr>
        <w:pStyle w:val="ListParagraph"/>
        <w:rPr>
          <w:rFonts w:ascii="TT15Ct00" w:hAnsi="TT15Ct00" w:cs="TT15Ct00"/>
          <w:sz w:val="24"/>
          <w:szCs w:val="24"/>
        </w:rPr>
      </w:pPr>
    </w:p>
    <w:p w:rsidR="00276D42" w:rsidRDefault="00276D42" w:rsidP="00276D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T15Ct00" w:hAnsi="TT15Ct00" w:cs="TT15Ct00"/>
          <w:sz w:val="24"/>
          <w:szCs w:val="24"/>
        </w:rPr>
      </w:pPr>
      <w:r w:rsidRPr="00276D42">
        <w:rPr>
          <w:rFonts w:ascii="TT15Ct00" w:hAnsi="TT15Ct00" w:cs="TT15Ct00"/>
          <w:sz w:val="24"/>
          <w:szCs w:val="24"/>
        </w:rPr>
        <w:t>Preceding and Future Fundraisers</w:t>
      </w:r>
    </w:p>
    <w:p w:rsidR="00276D42" w:rsidRPr="00276D42" w:rsidRDefault="00276D42" w:rsidP="00276D42">
      <w:pPr>
        <w:pStyle w:val="ListParagraph"/>
        <w:rPr>
          <w:rFonts w:ascii="TT15Ct00" w:hAnsi="TT15Ct00" w:cs="TT15Ct00"/>
          <w:sz w:val="24"/>
          <w:szCs w:val="24"/>
        </w:rPr>
      </w:pPr>
    </w:p>
    <w:p w:rsidR="00276D42" w:rsidRDefault="00276D42" w:rsidP="00276D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T15Ct00" w:hAnsi="TT15Ct00" w:cs="TT15Ct00"/>
          <w:sz w:val="24"/>
          <w:szCs w:val="24"/>
        </w:rPr>
      </w:pPr>
      <w:r w:rsidRPr="00276D42">
        <w:rPr>
          <w:rFonts w:ascii="TT15Ct00" w:hAnsi="TT15Ct00" w:cs="TT15Ct00"/>
          <w:sz w:val="24"/>
          <w:szCs w:val="24"/>
        </w:rPr>
        <w:t>Date of next meeting, location and time</w:t>
      </w:r>
    </w:p>
    <w:p w:rsidR="00276D42" w:rsidRPr="00276D42" w:rsidRDefault="00276D42" w:rsidP="00276D42">
      <w:pPr>
        <w:pStyle w:val="ListParagraph"/>
        <w:rPr>
          <w:rFonts w:ascii="TT15Ct00" w:hAnsi="TT15Ct00" w:cs="TT15Ct00"/>
          <w:sz w:val="24"/>
          <w:szCs w:val="24"/>
        </w:rPr>
      </w:pPr>
    </w:p>
    <w:p w:rsidR="00276D42" w:rsidRDefault="00276D42" w:rsidP="00276D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T15Ct00" w:hAnsi="TT15Ct00" w:cs="TT15Ct00"/>
          <w:sz w:val="24"/>
          <w:szCs w:val="24"/>
        </w:rPr>
      </w:pPr>
      <w:r w:rsidRPr="00276D42">
        <w:rPr>
          <w:rFonts w:ascii="TT15Ct00" w:hAnsi="TT15Ct00" w:cs="TT15Ct00"/>
          <w:sz w:val="24"/>
          <w:szCs w:val="24"/>
        </w:rPr>
        <w:t>A.O.B</w:t>
      </w:r>
    </w:p>
    <w:p w:rsidR="00276D42" w:rsidRPr="00276D42" w:rsidRDefault="00276D42" w:rsidP="00276D42">
      <w:pPr>
        <w:pStyle w:val="ListParagraph"/>
        <w:rPr>
          <w:rFonts w:ascii="TT15Ct00" w:hAnsi="TT15Ct00" w:cs="TT15Ct00"/>
          <w:sz w:val="24"/>
          <w:szCs w:val="24"/>
        </w:rPr>
      </w:pPr>
    </w:p>
    <w:p w:rsidR="00276D42" w:rsidRPr="00276D42" w:rsidRDefault="00276D42" w:rsidP="00276D4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T15Ct00" w:hAnsi="TT15Ct00" w:cs="TT15Ct00"/>
          <w:sz w:val="24"/>
          <w:szCs w:val="24"/>
        </w:rPr>
      </w:pPr>
      <w:r w:rsidRPr="00276D42">
        <w:rPr>
          <w:rFonts w:ascii="TT15Ct00" w:hAnsi="TT15Ct00" w:cs="TT15Ct00"/>
          <w:sz w:val="24"/>
          <w:szCs w:val="24"/>
        </w:rPr>
        <w:t>Close of business</w:t>
      </w:r>
    </w:p>
    <w:sectPr w:rsidR="00276D42" w:rsidRPr="00276D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5E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BF1D3A"/>
    <w:multiLevelType w:val="hybridMultilevel"/>
    <w:tmpl w:val="FFBEB2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E3A"/>
    <w:rsid w:val="00007E3A"/>
    <w:rsid w:val="00034276"/>
    <w:rsid w:val="000F0673"/>
    <w:rsid w:val="001B56BE"/>
    <w:rsid w:val="002315B4"/>
    <w:rsid w:val="00276D42"/>
    <w:rsid w:val="00293EC8"/>
    <w:rsid w:val="002D71BC"/>
    <w:rsid w:val="003436E7"/>
    <w:rsid w:val="003840A8"/>
    <w:rsid w:val="003C4B96"/>
    <w:rsid w:val="003C6B3A"/>
    <w:rsid w:val="00633BD1"/>
    <w:rsid w:val="0067723E"/>
    <w:rsid w:val="00704B62"/>
    <w:rsid w:val="008262B2"/>
    <w:rsid w:val="008D4D94"/>
    <w:rsid w:val="009A51F6"/>
    <w:rsid w:val="00A13718"/>
    <w:rsid w:val="00AD3BEA"/>
    <w:rsid w:val="00D00177"/>
    <w:rsid w:val="00D941AC"/>
    <w:rsid w:val="00DB157D"/>
    <w:rsid w:val="00DE7636"/>
    <w:rsid w:val="00E6373A"/>
    <w:rsid w:val="00E82804"/>
    <w:rsid w:val="00E9490F"/>
    <w:rsid w:val="00EA6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33AAB"/>
  <w15:docId w15:val="{24ECD099-B451-4702-B32B-D59848E2B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6D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71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1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Manor Infant School</Company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Louise Humphrey</dc:creator>
  <cp:lastModifiedBy>Michelle Hale</cp:lastModifiedBy>
  <cp:revision>2</cp:revision>
  <cp:lastPrinted>2021-07-13T08:07:00Z</cp:lastPrinted>
  <dcterms:created xsi:type="dcterms:W3CDTF">2021-07-13T08:08:00Z</dcterms:created>
  <dcterms:modified xsi:type="dcterms:W3CDTF">2021-07-13T08:08:00Z</dcterms:modified>
</cp:coreProperties>
</file>